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3F8C" w:rsidRPr="00EA5A5D" w:rsidRDefault="004C5F93" w:rsidP="00EA5A5D">
      <w:pPr>
        <w:jc w:val="center"/>
        <w:rPr>
          <w:rFonts w:ascii="Calibri" w:eastAsia="Calibri" w:hAnsi="Calibri" w:cs="Calibri"/>
          <w:b/>
          <w:sz w:val="22"/>
          <w:szCs w:val="22"/>
        </w:rPr>
      </w:pPr>
      <w:r>
        <w:rPr>
          <w:rFonts w:ascii="Calibri" w:eastAsia="Calibri" w:hAnsi="Calibri" w:cs="Calibri"/>
          <w:b/>
          <w:sz w:val="22"/>
          <w:szCs w:val="22"/>
        </w:rPr>
        <w:t xml:space="preserve"> </w:t>
      </w:r>
    </w:p>
    <w:p w:rsidR="008D3F8C" w:rsidRDefault="00032B38">
      <w:pPr>
        <w:pBdr>
          <w:top w:val="nil"/>
          <w:left w:val="nil"/>
          <w:bottom w:val="nil"/>
          <w:right w:val="nil"/>
          <w:between w:val="nil"/>
        </w:pBdr>
        <w:jc w:val="center"/>
        <w:rPr>
          <w:color w:val="000000"/>
          <w:sz w:val="36"/>
          <w:szCs w:val="36"/>
        </w:rPr>
      </w:pPr>
      <w:r>
        <w:rPr>
          <w:b/>
          <w:color w:val="000000"/>
          <w:sz w:val="36"/>
          <w:szCs w:val="36"/>
        </w:rPr>
        <w:t xml:space="preserve">Proyecto “Igualdad de Oportunidades para los </w:t>
      </w:r>
      <w:r w:rsidR="00D22B68">
        <w:rPr>
          <w:b/>
          <w:color w:val="000000"/>
          <w:sz w:val="36"/>
          <w:szCs w:val="36"/>
        </w:rPr>
        <w:t xml:space="preserve">alumnos </w:t>
      </w:r>
      <w:r>
        <w:rPr>
          <w:b/>
          <w:color w:val="000000"/>
          <w:sz w:val="36"/>
          <w:szCs w:val="36"/>
        </w:rPr>
        <w:t xml:space="preserve">del </w:t>
      </w:r>
      <w:r w:rsidR="00D82E04">
        <w:rPr>
          <w:b/>
          <w:color w:val="000000"/>
          <w:sz w:val="36"/>
          <w:szCs w:val="36"/>
        </w:rPr>
        <w:t>Departamento de General Guemes”</w:t>
      </w:r>
    </w:p>
    <w:p w:rsidR="008D3F8C" w:rsidRDefault="008D3F8C"/>
    <w:p w:rsidR="008D3F8C" w:rsidRDefault="004C5F93" w:rsidP="00D22B68">
      <w:pPr>
        <w:pBdr>
          <w:top w:val="nil"/>
          <w:left w:val="nil"/>
          <w:bottom w:val="nil"/>
          <w:right w:val="nil"/>
          <w:between w:val="nil"/>
        </w:pBdr>
        <w:ind w:firstLine="284"/>
        <w:jc w:val="both"/>
        <w:rPr>
          <w:b/>
          <w:color w:val="000000"/>
        </w:rPr>
      </w:pPr>
      <w:r>
        <w:rPr>
          <w:b/>
          <w:color w:val="000000"/>
        </w:rPr>
        <w:t>Nombre de la organización:</w:t>
      </w:r>
      <w:r w:rsidR="00507071">
        <w:rPr>
          <w:b/>
          <w:color w:val="000000"/>
        </w:rPr>
        <w:t xml:space="preserve"> Fundación Nuevas Miradas</w:t>
      </w:r>
    </w:p>
    <w:p w:rsidR="008D3F8C" w:rsidRDefault="004C5F93">
      <w:pPr>
        <w:pBdr>
          <w:top w:val="nil"/>
          <w:left w:val="nil"/>
          <w:bottom w:val="nil"/>
          <w:right w:val="nil"/>
          <w:between w:val="nil"/>
        </w:pBdr>
        <w:ind w:left="284"/>
        <w:jc w:val="both"/>
        <w:rPr>
          <w:color w:val="000000"/>
        </w:rPr>
      </w:pPr>
      <w:r>
        <w:rPr>
          <w:b/>
          <w:color w:val="000000"/>
        </w:rPr>
        <w:t xml:space="preserve">Ubicación: </w:t>
      </w:r>
      <w:r w:rsidR="00507071" w:rsidRPr="003D4D21">
        <w:rPr>
          <w:b/>
        </w:rPr>
        <w:t>Salta Capital, Argentina</w:t>
      </w:r>
    </w:p>
    <w:p w:rsidR="008D3F8C" w:rsidRDefault="004C5F93">
      <w:pPr>
        <w:pBdr>
          <w:top w:val="nil"/>
          <w:left w:val="nil"/>
          <w:bottom w:val="nil"/>
          <w:right w:val="nil"/>
          <w:between w:val="nil"/>
        </w:pBdr>
        <w:ind w:left="284"/>
        <w:jc w:val="both"/>
        <w:rPr>
          <w:color w:val="000000"/>
        </w:rPr>
      </w:pPr>
      <w:r>
        <w:rPr>
          <w:b/>
          <w:color w:val="000000"/>
        </w:rPr>
        <w:t xml:space="preserve">Dirección: </w:t>
      </w:r>
      <w:r w:rsidR="00507071">
        <w:rPr>
          <w:b/>
          <w:color w:val="000000"/>
        </w:rPr>
        <w:t>Los Aceres 78</w:t>
      </w:r>
    </w:p>
    <w:p w:rsidR="008D3F8C" w:rsidRDefault="004C5F93">
      <w:pPr>
        <w:pBdr>
          <w:top w:val="nil"/>
          <w:left w:val="nil"/>
          <w:bottom w:val="nil"/>
          <w:right w:val="nil"/>
          <w:between w:val="nil"/>
        </w:pBdr>
        <w:ind w:left="284"/>
        <w:jc w:val="both"/>
        <w:rPr>
          <w:b/>
        </w:rPr>
      </w:pPr>
      <w:bookmarkStart w:id="0" w:name="_heading=h.30j0zll" w:colFirst="0" w:colLast="0"/>
      <w:bookmarkEnd w:id="0"/>
      <w:r>
        <w:rPr>
          <w:b/>
          <w:color w:val="000000"/>
        </w:rPr>
        <w:t>Página Web:</w:t>
      </w:r>
      <w:r w:rsidR="00507071">
        <w:rPr>
          <w:b/>
          <w:color w:val="000000"/>
        </w:rPr>
        <w:t xml:space="preserve"> www.nuevasmiradas.com.ar</w:t>
      </w:r>
    </w:p>
    <w:p w:rsidR="008D3F8C" w:rsidRDefault="004C5F93">
      <w:pPr>
        <w:pBdr>
          <w:top w:val="nil"/>
          <w:left w:val="nil"/>
          <w:bottom w:val="nil"/>
          <w:right w:val="nil"/>
          <w:between w:val="nil"/>
        </w:pBdr>
        <w:ind w:left="284"/>
        <w:jc w:val="both"/>
        <w:rPr>
          <w:b/>
          <w:color w:val="000000"/>
        </w:rPr>
      </w:pPr>
      <w:bookmarkStart w:id="1" w:name="_heading=h.60pva9wjloqy" w:colFirst="0" w:colLast="0"/>
      <w:bookmarkEnd w:id="1"/>
      <w:r>
        <w:rPr>
          <w:b/>
        </w:rPr>
        <w:t>Link a redes sociales</w:t>
      </w:r>
      <w:r>
        <w:rPr>
          <w:b/>
          <w:color w:val="000000"/>
        </w:rPr>
        <w:t>:</w:t>
      </w:r>
      <w:r w:rsidR="00507071">
        <w:rPr>
          <w:b/>
          <w:color w:val="000000"/>
        </w:rPr>
        <w:t xml:space="preserve"> </w:t>
      </w:r>
    </w:p>
    <w:p w:rsidR="00507071" w:rsidRDefault="00507071" w:rsidP="00507071">
      <w:pPr>
        <w:pStyle w:val="Prrafodelista"/>
        <w:numPr>
          <w:ilvl w:val="0"/>
          <w:numId w:val="4"/>
        </w:numPr>
        <w:pBdr>
          <w:top w:val="nil"/>
          <w:left w:val="nil"/>
          <w:bottom w:val="nil"/>
          <w:right w:val="nil"/>
          <w:between w:val="nil"/>
        </w:pBdr>
        <w:jc w:val="both"/>
        <w:rPr>
          <w:color w:val="000000"/>
          <w:lang w:val="en-US"/>
        </w:rPr>
      </w:pPr>
      <w:r w:rsidRPr="00507071">
        <w:rPr>
          <w:b/>
          <w:lang w:val="en-US"/>
        </w:rPr>
        <w:t>Instagram</w:t>
      </w:r>
      <w:r w:rsidRPr="00507071">
        <w:rPr>
          <w:color w:val="000000"/>
          <w:lang w:val="en-US"/>
        </w:rPr>
        <w:t xml:space="preserve">: </w:t>
      </w:r>
      <w:hyperlink r:id="rId8" w:history="1">
        <w:r w:rsidRPr="003F6697">
          <w:rPr>
            <w:rStyle w:val="Hipervnculo"/>
            <w:lang w:val="en-US"/>
          </w:rPr>
          <w:t>https://www.instagram.com/nuevasmiradassalta/</w:t>
        </w:r>
      </w:hyperlink>
    </w:p>
    <w:p w:rsidR="00507071" w:rsidRPr="00507071" w:rsidRDefault="00507071" w:rsidP="00507071">
      <w:pPr>
        <w:pStyle w:val="Prrafodelista"/>
        <w:numPr>
          <w:ilvl w:val="0"/>
          <w:numId w:val="4"/>
        </w:numPr>
        <w:pBdr>
          <w:top w:val="nil"/>
          <w:left w:val="nil"/>
          <w:bottom w:val="nil"/>
          <w:right w:val="nil"/>
          <w:between w:val="nil"/>
        </w:pBdr>
        <w:jc w:val="both"/>
        <w:rPr>
          <w:color w:val="000000"/>
          <w:lang w:val="en-US"/>
        </w:rPr>
      </w:pPr>
      <w:r>
        <w:rPr>
          <w:b/>
          <w:lang w:val="en-US"/>
        </w:rPr>
        <w:t>Facebook:</w:t>
      </w:r>
      <w:r>
        <w:rPr>
          <w:color w:val="000000"/>
          <w:lang w:val="en-US"/>
        </w:rPr>
        <w:t xml:space="preserve"> </w:t>
      </w:r>
      <w:hyperlink r:id="rId9" w:history="1">
        <w:r w:rsidRPr="003F6697">
          <w:rPr>
            <w:rStyle w:val="Hipervnculo"/>
            <w:lang w:val="en-US"/>
          </w:rPr>
          <w:t>https://www.facebook.com/micronuevasmiradas</w:t>
        </w:r>
      </w:hyperlink>
      <w:r>
        <w:rPr>
          <w:color w:val="000000"/>
          <w:lang w:val="en-US"/>
        </w:rPr>
        <w:t xml:space="preserve"> </w:t>
      </w:r>
    </w:p>
    <w:p w:rsidR="008D3F8C" w:rsidRDefault="004C5F93">
      <w:pPr>
        <w:pBdr>
          <w:top w:val="nil"/>
          <w:left w:val="nil"/>
          <w:bottom w:val="nil"/>
          <w:right w:val="nil"/>
          <w:between w:val="nil"/>
        </w:pBdr>
        <w:ind w:left="284"/>
        <w:jc w:val="both"/>
        <w:rPr>
          <w:color w:val="000000"/>
        </w:rPr>
      </w:pPr>
      <w:r>
        <w:rPr>
          <w:b/>
          <w:color w:val="000000"/>
        </w:rPr>
        <w:t>Responsable del proyecto:</w:t>
      </w:r>
      <w:r w:rsidR="00507071">
        <w:rPr>
          <w:b/>
          <w:color w:val="000000"/>
        </w:rPr>
        <w:t xml:space="preserve"> Estela María Cornejo</w:t>
      </w:r>
    </w:p>
    <w:p w:rsidR="008D3F8C" w:rsidRDefault="004C5F93">
      <w:pPr>
        <w:pBdr>
          <w:top w:val="nil"/>
          <w:left w:val="nil"/>
          <w:bottom w:val="nil"/>
          <w:right w:val="nil"/>
          <w:between w:val="nil"/>
        </w:pBdr>
        <w:ind w:left="284"/>
        <w:jc w:val="both"/>
        <w:rPr>
          <w:color w:val="000000"/>
        </w:rPr>
      </w:pPr>
      <w:r>
        <w:rPr>
          <w:b/>
          <w:color w:val="000000"/>
        </w:rPr>
        <w:t>Teléfono:</w:t>
      </w:r>
      <w:r w:rsidR="00507071">
        <w:rPr>
          <w:b/>
          <w:color w:val="000000"/>
        </w:rPr>
        <w:t xml:space="preserve"> +5493875888988</w:t>
      </w:r>
    </w:p>
    <w:p w:rsidR="008D3F8C" w:rsidRDefault="004C5F93">
      <w:pPr>
        <w:pBdr>
          <w:top w:val="nil"/>
          <w:left w:val="nil"/>
          <w:bottom w:val="nil"/>
          <w:right w:val="nil"/>
          <w:between w:val="nil"/>
        </w:pBdr>
        <w:ind w:left="284"/>
        <w:jc w:val="both"/>
        <w:rPr>
          <w:b/>
          <w:color w:val="000000"/>
        </w:rPr>
      </w:pPr>
      <w:r>
        <w:rPr>
          <w:b/>
          <w:color w:val="000000"/>
        </w:rPr>
        <w:t>E-mail:</w:t>
      </w:r>
      <w:r w:rsidR="00507071">
        <w:rPr>
          <w:b/>
          <w:color w:val="000000"/>
        </w:rPr>
        <w:t xml:space="preserve"> nuevas.miradas@yahoo.com.ar</w:t>
      </w:r>
    </w:p>
    <w:p w:rsidR="008D3F8C" w:rsidRDefault="008D3F8C">
      <w:pPr>
        <w:ind w:left="284" w:hanging="284"/>
      </w:pPr>
    </w:p>
    <w:p w:rsidR="00032B38" w:rsidRDefault="00032B38" w:rsidP="00032B38">
      <w:pPr>
        <w:pBdr>
          <w:top w:val="nil"/>
          <w:left w:val="nil"/>
          <w:bottom w:val="nil"/>
          <w:right w:val="nil"/>
          <w:between w:val="nil"/>
        </w:pBdr>
        <w:jc w:val="both"/>
        <w:rPr>
          <w:b/>
          <w:color w:val="000000"/>
        </w:rPr>
      </w:pPr>
      <w:r>
        <w:rPr>
          <w:b/>
          <w:color w:val="000000"/>
        </w:rPr>
        <w:t xml:space="preserve">Objetivo del proyecto. </w:t>
      </w:r>
    </w:p>
    <w:p w:rsidR="00032B38" w:rsidRDefault="00032B38" w:rsidP="00032B38">
      <w:pPr>
        <w:pBdr>
          <w:top w:val="nil"/>
          <w:left w:val="nil"/>
          <w:bottom w:val="nil"/>
          <w:right w:val="nil"/>
          <w:between w:val="nil"/>
        </w:pBdr>
        <w:jc w:val="both"/>
        <w:rPr>
          <w:b/>
          <w:color w:val="000000"/>
        </w:rPr>
      </w:pPr>
      <w:r w:rsidRPr="009F0143">
        <w:t xml:space="preserve">Capacitación de los docentes de la escuela primaria y secundaria, escuelas técnicas del Departamento de General Guemes, focalizando las problemáticas que afectan a la población, como </w:t>
      </w:r>
      <w:r>
        <w:t>el fracaso escolar, adicciones,</w:t>
      </w:r>
      <w:r w:rsidRPr="009F0143">
        <w:t xml:space="preserve"> consumo de alcohol y drogas, violencia intrafamiliar y social, </w:t>
      </w:r>
      <w:r>
        <w:t xml:space="preserve">y </w:t>
      </w:r>
      <w:r w:rsidRPr="009F0143">
        <w:t>delitos sexuales</w:t>
      </w:r>
      <w:r>
        <w:t>.</w:t>
      </w:r>
    </w:p>
    <w:p w:rsidR="00FE731B" w:rsidRDefault="00FE731B" w:rsidP="00FE731B">
      <w:pPr>
        <w:pBdr>
          <w:top w:val="nil"/>
          <w:left w:val="nil"/>
          <w:bottom w:val="nil"/>
          <w:right w:val="nil"/>
          <w:between w:val="nil"/>
        </w:pBdr>
        <w:jc w:val="both"/>
      </w:pPr>
    </w:p>
    <w:p w:rsidR="008827D6" w:rsidRDefault="004C5F93" w:rsidP="008827D6">
      <w:pPr>
        <w:pBdr>
          <w:top w:val="nil"/>
          <w:left w:val="nil"/>
          <w:bottom w:val="nil"/>
          <w:right w:val="nil"/>
          <w:between w:val="nil"/>
        </w:pBdr>
        <w:jc w:val="both"/>
        <w:rPr>
          <w:color w:val="000000"/>
        </w:rPr>
      </w:pPr>
      <w:r w:rsidRPr="008827D6">
        <w:rPr>
          <w:b/>
          <w:color w:val="000000"/>
        </w:rPr>
        <w:t>Nombre descriptivo del proyecto:</w:t>
      </w:r>
      <w:r w:rsidRPr="008827D6">
        <w:rPr>
          <w:color w:val="000000"/>
        </w:rPr>
        <w:t xml:space="preserve"> </w:t>
      </w:r>
      <w:r w:rsidR="00791920">
        <w:rPr>
          <w:color w:val="000000"/>
        </w:rPr>
        <w:t xml:space="preserve">Igualdad de Oportunidades para los </w:t>
      </w:r>
      <w:r w:rsidR="009A3E8A">
        <w:rPr>
          <w:color w:val="000000"/>
        </w:rPr>
        <w:t>alumnos</w:t>
      </w:r>
      <w:r w:rsidR="00791920">
        <w:rPr>
          <w:color w:val="000000"/>
        </w:rPr>
        <w:t xml:space="preserve"> del</w:t>
      </w:r>
      <w:r w:rsidR="00032B38">
        <w:rPr>
          <w:color w:val="000000"/>
        </w:rPr>
        <w:t xml:space="preserve"> Departamento de General Guemes (Guemes, El Bordo, Campo Santo, Cobos, Betania)</w:t>
      </w:r>
    </w:p>
    <w:p w:rsidR="008D3F8C" w:rsidRPr="008827D6" w:rsidRDefault="00FE731B" w:rsidP="008827D6">
      <w:pPr>
        <w:pBdr>
          <w:top w:val="nil"/>
          <w:left w:val="nil"/>
          <w:bottom w:val="nil"/>
          <w:right w:val="nil"/>
          <w:between w:val="nil"/>
        </w:pBdr>
        <w:jc w:val="both"/>
        <w:rPr>
          <w:color w:val="1F497D"/>
        </w:rPr>
      </w:pPr>
      <w:r w:rsidRPr="008827D6">
        <w:t>Otorgar la igualdad de oportunidades en la escuela y posteriormente fuera de ella a los niños y jóvenes que sufren el flagelo de las problemáticas descriptas en el objetivo del proyecto.</w:t>
      </w:r>
    </w:p>
    <w:p w:rsidR="00FE731B" w:rsidRPr="008827D6" w:rsidRDefault="00FE731B" w:rsidP="008827D6">
      <w:pPr>
        <w:pBdr>
          <w:top w:val="nil"/>
          <w:left w:val="nil"/>
          <w:bottom w:val="nil"/>
          <w:right w:val="nil"/>
          <w:between w:val="nil"/>
        </w:pBdr>
        <w:jc w:val="both"/>
        <w:rPr>
          <w:color w:val="000000"/>
        </w:rPr>
      </w:pPr>
      <w:r w:rsidRPr="008827D6">
        <w:rPr>
          <w:color w:val="000000"/>
        </w:rPr>
        <w:t>Lograremos este objetivo capacitando a los docentes para que puedan lidiar con las dificultades que hoy presentan los núcleos familiares y la sociedad que se ve afectada en el Departamento de Guemes</w:t>
      </w:r>
      <w:r w:rsidR="008827D6" w:rsidRPr="008827D6">
        <w:rPr>
          <w:color w:val="000000"/>
        </w:rPr>
        <w:t>.</w:t>
      </w:r>
    </w:p>
    <w:p w:rsidR="008827D6" w:rsidRDefault="008827D6" w:rsidP="008827D6">
      <w:pPr>
        <w:pBdr>
          <w:top w:val="nil"/>
          <w:left w:val="nil"/>
          <w:bottom w:val="nil"/>
          <w:right w:val="nil"/>
          <w:between w:val="nil"/>
        </w:pBdr>
        <w:jc w:val="both"/>
        <w:rPr>
          <w:color w:val="000000"/>
        </w:rPr>
      </w:pPr>
      <w:r>
        <w:rPr>
          <w:color w:val="000000"/>
        </w:rPr>
        <w:t>Hoy ellos carecen de esta información ya que las carreras de educación de nuestras universidades no incluyen en su curricula conocimientos como los delitos informáticos, el efecto que producen las drogas, el fracaso escolar y sus orígenes, las secuelas del abuso sexual y otros.</w:t>
      </w:r>
    </w:p>
    <w:p w:rsidR="008827D6" w:rsidRDefault="008827D6" w:rsidP="008827D6">
      <w:pPr>
        <w:pBdr>
          <w:top w:val="nil"/>
          <w:left w:val="nil"/>
          <w:bottom w:val="nil"/>
          <w:right w:val="nil"/>
          <w:between w:val="nil"/>
        </w:pBdr>
        <w:jc w:val="both"/>
        <w:rPr>
          <w:color w:val="1F497D"/>
        </w:rPr>
      </w:pPr>
      <w:r>
        <w:rPr>
          <w:color w:val="000000"/>
        </w:rPr>
        <w:t xml:space="preserve">Hoy la educación que antes realizaba la familia ha sido delegada a las instituciones escolares asumiendo la alimentación de los niños, orientación sexual, detección de situaciones de violencia y otros que </w:t>
      </w:r>
      <w:r w:rsidR="00791920">
        <w:rPr>
          <w:color w:val="000000"/>
        </w:rPr>
        <w:t xml:space="preserve">estaban a cargo </w:t>
      </w:r>
      <w:r>
        <w:rPr>
          <w:color w:val="000000"/>
        </w:rPr>
        <w:t>de los padres</w:t>
      </w:r>
      <w:r w:rsidR="00791920">
        <w:rPr>
          <w:color w:val="000000"/>
        </w:rPr>
        <w:t xml:space="preserve"> cuando la familia nuclear existía</w:t>
      </w:r>
      <w:r w:rsidRPr="008827D6">
        <w:rPr>
          <w:color w:val="1F497D"/>
        </w:rPr>
        <w:t>.</w:t>
      </w:r>
    </w:p>
    <w:p w:rsidR="008827D6" w:rsidRPr="008827D6" w:rsidRDefault="008827D6" w:rsidP="008827D6">
      <w:pPr>
        <w:pBdr>
          <w:top w:val="nil"/>
          <w:left w:val="nil"/>
          <w:bottom w:val="nil"/>
          <w:right w:val="nil"/>
          <w:between w:val="nil"/>
        </w:pBdr>
        <w:jc w:val="both"/>
      </w:pPr>
      <w:r w:rsidRPr="008827D6">
        <w:t>Por este motivo consideramos importante fortalecer a los docentes que se encargan de estas problemáticas</w:t>
      </w:r>
      <w:r w:rsidR="00791920">
        <w:t xml:space="preserve"> y puedan contar con la ayuda del Gobierno, ONGs, Universidades y otras instituciones que colaboren en esta tarea de educar y asistir a niños y jóvenes</w:t>
      </w:r>
      <w:r w:rsidRPr="008827D6">
        <w:t>.</w:t>
      </w:r>
    </w:p>
    <w:p w:rsidR="008D3F8C" w:rsidRDefault="008D3F8C">
      <w:pPr>
        <w:ind w:left="284" w:hanging="284"/>
      </w:pPr>
    </w:p>
    <w:p w:rsidR="008D3F8C" w:rsidRPr="00813033" w:rsidRDefault="004C5F93">
      <w:pPr>
        <w:pBdr>
          <w:top w:val="nil"/>
          <w:left w:val="nil"/>
          <w:bottom w:val="nil"/>
          <w:right w:val="nil"/>
          <w:between w:val="nil"/>
        </w:pBdr>
        <w:jc w:val="both"/>
        <w:rPr>
          <w:b/>
        </w:rPr>
      </w:pPr>
      <w:r>
        <w:rPr>
          <w:b/>
          <w:color w:val="000000"/>
        </w:rPr>
        <w:t>Lugar en el que se implementa el proyecto (municipalidad, departamento/provincia):</w:t>
      </w:r>
      <w:r w:rsidR="00813033">
        <w:rPr>
          <w:b/>
          <w:color w:val="1F497D"/>
        </w:rPr>
        <w:t xml:space="preserve"> </w:t>
      </w:r>
      <w:r w:rsidR="00813033" w:rsidRPr="009F0143">
        <w:t>Departamento de General Guemes, Provincia de Salta, Argentina</w:t>
      </w:r>
    </w:p>
    <w:p w:rsidR="008D3F8C" w:rsidRDefault="008D3F8C">
      <w:pPr>
        <w:pBdr>
          <w:top w:val="nil"/>
          <w:left w:val="nil"/>
          <w:bottom w:val="nil"/>
          <w:right w:val="nil"/>
          <w:between w:val="nil"/>
        </w:pBdr>
        <w:ind w:left="284"/>
        <w:jc w:val="both"/>
        <w:rPr>
          <w:b/>
          <w:color w:val="000000"/>
        </w:rPr>
      </w:pPr>
    </w:p>
    <w:p w:rsidR="008D3F8C" w:rsidRDefault="008D3F8C" w:rsidP="00FE731B">
      <w:pPr>
        <w:pBdr>
          <w:top w:val="nil"/>
          <w:left w:val="nil"/>
          <w:bottom w:val="nil"/>
          <w:right w:val="nil"/>
          <w:between w:val="nil"/>
        </w:pBdr>
        <w:ind w:left="360"/>
        <w:rPr>
          <w:b/>
          <w:color w:val="000000"/>
        </w:rPr>
      </w:pPr>
    </w:p>
    <w:p w:rsidR="008D3F8C" w:rsidRDefault="008D3F8C">
      <w:pPr>
        <w:pBdr>
          <w:top w:val="nil"/>
          <w:left w:val="nil"/>
          <w:bottom w:val="nil"/>
          <w:right w:val="nil"/>
          <w:between w:val="nil"/>
        </w:pBdr>
        <w:ind w:left="284"/>
        <w:jc w:val="both"/>
        <w:rPr>
          <w:b/>
          <w:color w:val="000000"/>
        </w:rPr>
      </w:pPr>
    </w:p>
    <w:p w:rsidR="00F965D7" w:rsidRDefault="00F965D7">
      <w:pPr>
        <w:pBdr>
          <w:top w:val="nil"/>
          <w:left w:val="nil"/>
          <w:bottom w:val="nil"/>
          <w:right w:val="nil"/>
          <w:between w:val="nil"/>
        </w:pBdr>
        <w:ind w:left="284"/>
        <w:jc w:val="both"/>
        <w:rPr>
          <w:b/>
          <w:color w:val="000000"/>
        </w:rPr>
      </w:pPr>
    </w:p>
    <w:p w:rsidR="00F965D7" w:rsidRDefault="00F965D7">
      <w:pPr>
        <w:pBdr>
          <w:top w:val="nil"/>
          <w:left w:val="nil"/>
          <w:bottom w:val="nil"/>
          <w:right w:val="nil"/>
          <w:between w:val="nil"/>
        </w:pBdr>
        <w:ind w:left="284"/>
        <w:jc w:val="both"/>
        <w:rPr>
          <w:b/>
          <w:color w:val="000000"/>
        </w:rPr>
      </w:pPr>
    </w:p>
    <w:p w:rsidR="009F019B" w:rsidRDefault="009F019B">
      <w:pPr>
        <w:pBdr>
          <w:top w:val="nil"/>
          <w:left w:val="nil"/>
          <w:bottom w:val="nil"/>
          <w:right w:val="nil"/>
          <w:between w:val="nil"/>
        </w:pBdr>
        <w:ind w:left="284"/>
        <w:jc w:val="both"/>
        <w:rPr>
          <w:b/>
          <w:color w:val="000000"/>
        </w:rPr>
      </w:pPr>
    </w:p>
    <w:p w:rsidR="009F019B" w:rsidRDefault="009F019B">
      <w:pPr>
        <w:pBdr>
          <w:top w:val="nil"/>
          <w:left w:val="nil"/>
          <w:bottom w:val="nil"/>
          <w:right w:val="nil"/>
          <w:between w:val="nil"/>
        </w:pBdr>
        <w:ind w:left="284"/>
        <w:jc w:val="both"/>
        <w:rPr>
          <w:b/>
          <w:color w:val="000000"/>
        </w:rPr>
      </w:pPr>
    </w:p>
    <w:p w:rsidR="00032B38" w:rsidRDefault="00032B38">
      <w:pPr>
        <w:pBdr>
          <w:top w:val="nil"/>
          <w:left w:val="nil"/>
          <w:bottom w:val="nil"/>
          <w:right w:val="nil"/>
          <w:between w:val="nil"/>
        </w:pBdr>
        <w:jc w:val="both"/>
        <w:rPr>
          <w:b/>
        </w:rPr>
      </w:pPr>
    </w:p>
    <w:p w:rsidR="008D3F8C" w:rsidRDefault="004C5F93">
      <w:pPr>
        <w:pBdr>
          <w:top w:val="nil"/>
          <w:left w:val="nil"/>
          <w:bottom w:val="nil"/>
          <w:right w:val="nil"/>
          <w:between w:val="nil"/>
        </w:pBdr>
        <w:jc w:val="both"/>
        <w:rPr>
          <w:b/>
          <w:color w:val="000000"/>
        </w:rPr>
      </w:pPr>
      <w:r>
        <w:rPr>
          <w:b/>
          <w:color w:val="000000"/>
        </w:rPr>
        <w:lastRenderedPageBreak/>
        <w:t xml:space="preserve">Actividades y cronograma. </w:t>
      </w:r>
    </w:p>
    <w:p w:rsidR="008D3F8C" w:rsidRDefault="008D3F8C">
      <w:pPr>
        <w:pBdr>
          <w:top w:val="nil"/>
          <w:left w:val="nil"/>
          <w:bottom w:val="nil"/>
          <w:right w:val="nil"/>
          <w:between w:val="nil"/>
        </w:pBdr>
        <w:jc w:val="both"/>
        <w:rPr>
          <w:b/>
          <w:color w:val="000000"/>
        </w:rPr>
      </w:pPr>
    </w:p>
    <w:tbl>
      <w:tblPr>
        <w:tblStyle w:val="a"/>
        <w:tblW w:w="9640" w:type="dxa"/>
        <w:tblInd w:w="-1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6"/>
        <w:gridCol w:w="3160"/>
        <w:gridCol w:w="1663"/>
        <w:gridCol w:w="2811"/>
      </w:tblGrid>
      <w:tr w:rsidR="009F0143" w:rsidRPr="009F0143">
        <w:tc>
          <w:tcPr>
            <w:tcW w:w="20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4C5F93">
            <w:pPr>
              <w:pBdr>
                <w:top w:val="nil"/>
                <w:left w:val="nil"/>
                <w:bottom w:val="nil"/>
                <w:right w:val="nil"/>
                <w:between w:val="nil"/>
              </w:pBdr>
              <w:ind w:left="284" w:hanging="284"/>
              <w:jc w:val="center"/>
              <w:rPr>
                <w:b/>
              </w:rPr>
            </w:pPr>
            <w:r w:rsidRPr="009F0143">
              <w:rPr>
                <w:b/>
                <w:sz w:val="22"/>
                <w:szCs w:val="22"/>
              </w:rPr>
              <w:t>Actividad</w:t>
            </w:r>
          </w:p>
        </w:tc>
        <w:tc>
          <w:tcPr>
            <w:tcW w:w="3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4C5F93">
            <w:pPr>
              <w:pBdr>
                <w:top w:val="nil"/>
                <w:left w:val="nil"/>
                <w:bottom w:val="nil"/>
                <w:right w:val="nil"/>
                <w:between w:val="nil"/>
              </w:pBdr>
              <w:ind w:left="284" w:hanging="284"/>
              <w:jc w:val="center"/>
              <w:rPr>
                <w:b/>
              </w:rPr>
            </w:pPr>
            <w:r w:rsidRPr="009F0143">
              <w:rPr>
                <w:b/>
                <w:sz w:val="22"/>
                <w:szCs w:val="22"/>
              </w:rPr>
              <w:t>Descripción de la actividad</w:t>
            </w:r>
          </w:p>
        </w:tc>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4C5F93">
            <w:pPr>
              <w:pBdr>
                <w:top w:val="nil"/>
                <w:left w:val="nil"/>
                <w:bottom w:val="nil"/>
                <w:right w:val="nil"/>
                <w:between w:val="nil"/>
              </w:pBdr>
              <w:ind w:left="284" w:hanging="284"/>
              <w:jc w:val="center"/>
              <w:rPr>
                <w:b/>
              </w:rPr>
            </w:pPr>
            <w:r w:rsidRPr="009F0143">
              <w:rPr>
                <w:b/>
                <w:sz w:val="22"/>
                <w:szCs w:val="22"/>
              </w:rPr>
              <w:t>Fechas de la actividad</w:t>
            </w:r>
          </w:p>
        </w:tc>
        <w:tc>
          <w:tcPr>
            <w:tcW w:w="2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4C5F93">
            <w:pPr>
              <w:pBdr>
                <w:top w:val="nil"/>
                <w:left w:val="nil"/>
                <w:bottom w:val="nil"/>
                <w:right w:val="nil"/>
                <w:between w:val="nil"/>
              </w:pBdr>
              <w:ind w:left="284" w:hanging="284"/>
              <w:jc w:val="center"/>
              <w:rPr>
                <w:b/>
              </w:rPr>
            </w:pPr>
            <w:r w:rsidRPr="009F0143">
              <w:rPr>
                <w:b/>
                <w:sz w:val="22"/>
                <w:szCs w:val="22"/>
              </w:rPr>
              <w:t>Resultados inmediatos</w:t>
            </w:r>
          </w:p>
        </w:tc>
      </w:tr>
      <w:tr w:rsidR="009F0143" w:rsidRPr="009F0143">
        <w:tc>
          <w:tcPr>
            <w:tcW w:w="20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9F0143">
            <w:pPr>
              <w:pBdr>
                <w:top w:val="nil"/>
                <w:left w:val="nil"/>
                <w:bottom w:val="nil"/>
                <w:right w:val="nil"/>
                <w:between w:val="nil"/>
              </w:pBdr>
              <w:ind w:left="284" w:hanging="284"/>
            </w:pPr>
            <w:r w:rsidRPr="009F0143">
              <w:t>Talleres docentes</w:t>
            </w:r>
            <w:r w:rsidR="004C5F93" w:rsidRPr="009F0143">
              <w:rPr>
                <w:sz w:val="22"/>
                <w:szCs w:val="22"/>
              </w:rPr>
              <w:t> </w:t>
            </w:r>
          </w:p>
        </w:tc>
        <w:tc>
          <w:tcPr>
            <w:tcW w:w="3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0F2439" w:rsidRDefault="009F0143" w:rsidP="000F2439">
            <w:pPr>
              <w:pBdr>
                <w:top w:val="nil"/>
                <w:left w:val="nil"/>
                <w:bottom w:val="nil"/>
                <w:right w:val="nil"/>
                <w:between w:val="nil"/>
              </w:pBdr>
              <w:ind w:left="284" w:hanging="284"/>
              <w:rPr>
                <w:sz w:val="22"/>
                <w:szCs w:val="22"/>
              </w:rPr>
            </w:pPr>
            <w:r w:rsidRPr="009F0143">
              <w:t>Convocar a los docentes de las escuelas del Departamento de General Guemes</w:t>
            </w:r>
            <w:r w:rsidR="004C5F93" w:rsidRPr="009F0143">
              <w:rPr>
                <w:sz w:val="22"/>
                <w:szCs w:val="22"/>
              </w:rPr>
              <w:t>  </w:t>
            </w:r>
            <w:r w:rsidR="000F2439">
              <w:rPr>
                <w:sz w:val="22"/>
                <w:szCs w:val="22"/>
              </w:rPr>
              <w:t>(aproximadamente 75.000 habitantes)</w:t>
            </w:r>
          </w:p>
        </w:tc>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9F0143">
            <w:pPr>
              <w:pBdr>
                <w:top w:val="nil"/>
                <w:left w:val="nil"/>
                <w:bottom w:val="nil"/>
                <w:right w:val="nil"/>
                <w:between w:val="nil"/>
              </w:pBdr>
              <w:ind w:left="284" w:hanging="284"/>
            </w:pPr>
            <w:r w:rsidRPr="009F0143">
              <w:t>1 de junio de 2024 –</w:t>
            </w:r>
            <w:r w:rsidR="00652B66">
              <w:t xml:space="preserve"> 30</w:t>
            </w:r>
            <w:r w:rsidRPr="009F0143">
              <w:t xml:space="preserve"> </w:t>
            </w:r>
            <w:r w:rsidR="00652B66">
              <w:t>de septiembre</w:t>
            </w:r>
            <w:r w:rsidRPr="009F0143">
              <w:t xml:space="preserve"> de 2024</w:t>
            </w:r>
            <w:r w:rsidR="004C5F93" w:rsidRPr="009F0143">
              <w:rPr>
                <w:sz w:val="22"/>
                <w:szCs w:val="22"/>
              </w:rPr>
              <w:t> </w:t>
            </w:r>
          </w:p>
        </w:tc>
        <w:tc>
          <w:tcPr>
            <w:tcW w:w="2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pPr>
              <w:pBdr>
                <w:top w:val="nil"/>
                <w:left w:val="nil"/>
                <w:bottom w:val="nil"/>
                <w:right w:val="nil"/>
                <w:between w:val="nil"/>
              </w:pBdr>
              <w:ind w:left="284" w:hanging="284"/>
            </w:pPr>
            <w:r>
              <w:t>Resolver las situaciones que se presentan en el espacio escolar</w:t>
            </w:r>
            <w:r w:rsidR="004C5F93" w:rsidRPr="009F0143">
              <w:rPr>
                <w:sz w:val="22"/>
                <w:szCs w:val="22"/>
              </w:rPr>
              <w:t> </w:t>
            </w:r>
          </w:p>
        </w:tc>
      </w:tr>
      <w:tr w:rsidR="009F0143" w:rsidRPr="009F0143">
        <w:tc>
          <w:tcPr>
            <w:tcW w:w="20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9F0143" w:rsidP="00652B66">
            <w:pPr>
              <w:pBdr>
                <w:top w:val="nil"/>
                <w:left w:val="nil"/>
                <w:bottom w:val="nil"/>
                <w:right w:val="nil"/>
                <w:between w:val="nil"/>
              </w:pBdr>
              <w:ind w:left="284" w:hanging="284"/>
            </w:pPr>
            <w:r w:rsidRPr="009F0143">
              <w:rPr>
                <w:sz w:val="22"/>
                <w:szCs w:val="22"/>
              </w:rPr>
              <w:t xml:space="preserve">Reuniones con los padres de los </w:t>
            </w:r>
            <w:r w:rsidR="00652B66">
              <w:rPr>
                <w:sz w:val="22"/>
                <w:szCs w:val="22"/>
              </w:rPr>
              <w:t>niños</w:t>
            </w:r>
          </w:p>
        </w:tc>
        <w:tc>
          <w:tcPr>
            <w:tcW w:w="3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pPr>
              <w:pBdr>
                <w:top w:val="nil"/>
                <w:left w:val="nil"/>
                <w:bottom w:val="nil"/>
                <w:right w:val="nil"/>
                <w:between w:val="nil"/>
              </w:pBdr>
              <w:ind w:left="284" w:hanging="284"/>
            </w:pPr>
            <w:r>
              <w:t>Convocar a los padres de los niños que concurren a las escuelas del Departamento de General Guemes</w:t>
            </w:r>
          </w:p>
        </w:tc>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rsidP="00652B66">
            <w:pPr>
              <w:pBdr>
                <w:top w:val="nil"/>
                <w:left w:val="nil"/>
                <w:bottom w:val="nil"/>
                <w:right w:val="nil"/>
                <w:between w:val="nil"/>
              </w:pBdr>
              <w:ind w:left="284" w:hanging="284"/>
            </w:pPr>
            <w:r>
              <w:t>1 de octubre de 2024 – 31 de octubre de 2024</w:t>
            </w:r>
          </w:p>
        </w:tc>
        <w:tc>
          <w:tcPr>
            <w:tcW w:w="2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pPr>
              <w:pBdr>
                <w:top w:val="nil"/>
                <w:left w:val="nil"/>
                <w:bottom w:val="nil"/>
                <w:right w:val="nil"/>
                <w:between w:val="nil"/>
              </w:pBdr>
              <w:ind w:left="284" w:hanging="284"/>
            </w:pPr>
            <w:r>
              <w:t>Resolver las situaciones que se presentan en el espacio escolar</w:t>
            </w:r>
            <w:r w:rsidRPr="009F0143">
              <w:rPr>
                <w:sz w:val="22"/>
                <w:szCs w:val="22"/>
              </w:rPr>
              <w:t> </w:t>
            </w:r>
          </w:p>
        </w:tc>
      </w:tr>
      <w:tr w:rsidR="009F0143" w:rsidRPr="009F0143">
        <w:tc>
          <w:tcPr>
            <w:tcW w:w="20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9F0143">
            <w:pPr>
              <w:pBdr>
                <w:top w:val="nil"/>
                <w:left w:val="nil"/>
                <w:bottom w:val="nil"/>
                <w:right w:val="nil"/>
                <w:between w:val="nil"/>
              </w:pBdr>
              <w:ind w:left="284" w:hanging="284"/>
            </w:pPr>
            <w:r w:rsidRPr="009F0143">
              <w:t>Talleres con los niños</w:t>
            </w:r>
          </w:p>
        </w:tc>
        <w:tc>
          <w:tcPr>
            <w:tcW w:w="3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pPr>
              <w:pBdr>
                <w:top w:val="nil"/>
                <w:left w:val="nil"/>
                <w:bottom w:val="nil"/>
                <w:right w:val="nil"/>
                <w:between w:val="nil"/>
              </w:pBdr>
              <w:ind w:left="284" w:hanging="284"/>
            </w:pPr>
            <w:r>
              <w:t>Convocar a los niños de las escuelas del Departamento de General Guemes</w:t>
            </w:r>
          </w:p>
        </w:tc>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B16E99">
            <w:pPr>
              <w:pBdr>
                <w:top w:val="nil"/>
                <w:left w:val="nil"/>
                <w:bottom w:val="nil"/>
                <w:right w:val="nil"/>
                <w:between w:val="nil"/>
              </w:pBdr>
              <w:ind w:left="284" w:hanging="284"/>
            </w:pPr>
            <w:r>
              <w:t>1 de noviembre de 2024 – 31 de diciembre de 2024</w:t>
            </w:r>
          </w:p>
        </w:tc>
        <w:tc>
          <w:tcPr>
            <w:tcW w:w="2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8D3F8C" w:rsidRPr="009F0143" w:rsidRDefault="00652B66">
            <w:pPr>
              <w:pBdr>
                <w:top w:val="nil"/>
                <w:left w:val="nil"/>
                <w:bottom w:val="nil"/>
                <w:right w:val="nil"/>
                <w:between w:val="nil"/>
              </w:pBdr>
              <w:ind w:left="284" w:hanging="284"/>
            </w:pPr>
            <w:r>
              <w:t>Poder lidiar con los sufrimientos que ellos tienen y que no les permiten interactuar con el resto de la sociedad</w:t>
            </w:r>
          </w:p>
        </w:tc>
      </w:tr>
      <w:tr w:rsidR="009F0143" w:rsidRPr="009F0143">
        <w:tc>
          <w:tcPr>
            <w:tcW w:w="200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F0143" w:rsidRPr="009F0143" w:rsidRDefault="00652B66">
            <w:pPr>
              <w:pBdr>
                <w:top w:val="nil"/>
                <w:left w:val="nil"/>
                <w:bottom w:val="nil"/>
                <w:right w:val="nil"/>
                <w:between w:val="nil"/>
              </w:pBdr>
              <w:ind w:left="284" w:hanging="284"/>
            </w:pPr>
            <w:r w:rsidRPr="009F0143">
              <w:t>Emisión</w:t>
            </w:r>
            <w:r w:rsidR="009F0143" w:rsidRPr="009F0143">
              <w:t xml:space="preserve"> de programas</w:t>
            </w:r>
            <w:r w:rsidR="00791920">
              <w:t xml:space="preserve"> y divulgación en redes sociales</w:t>
            </w:r>
          </w:p>
        </w:tc>
        <w:tc>
          <w:tcPr>
            <w:tcW w:w="3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F0143" w:rsidRPr="009F0143" w:rsidRDefault="009F0143">
            <w:pPr>
              <w:pBdr>
                <w:top w:val="nil"/>
                <w:left w:val="nil"/>
                <w:bottom w:val="nil"/>
                <w:right w:val="nil"/>
                <w:between w:val="nil"/>
              </w:pBdr>
              <w:ind w:left="284" w:hanging="284"/>
            </w:pPr>
            <w:r w:rsidRPr="009F0143">
              <w:t>Emisión de programas de TV que incluyan la explicación de estas problemáticas por parte de personas idóneas en el tema</w:t>
            </w:r>
          </w:p>
        </w:tc>
        <w:tc>
          <w:tcPr>
            <w:tcW w:w="166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F0143" w:rsidRPr="009F0143" w:rsidRDefault="00B16E99">
            <w:pPr>
              <w:pBdr>
                <w:top w:val="nil"/>
                <w:left w:val="nil"/>
                <w:bottom w:val="nil"/>
                <w:right w:val="nil"/>
                <w:between w:val="nil"/>
              </w:pBdr>
              <w:ind w:left="284" w:hanging="284"/>
            </w:pPr>
            <w:r>
              <w:t>1 de febrero de 2025 – 30 de junio de 2025</w:t>
            </w:r>
          </w:p>
        </w:tc>
        <w:tc>
          <w:tcPr>
            <w:tcW w:w="28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9F0143" w:rsidRPr="009F0143" w:rsidRDefault="00B16E99">
            <w:pPr>
              <w:pBdr>
                <w:top w:val="nil"/>
                <w:left w:val="nil"/>
                <w:bottom w:val="nil"/>
                <w:right w:val="nil"/>
                <w:between w:val="nil"/>
              </w:pBdr>
              <w:ind w:left="284" w:hanging="284"/>
            </w:pPr>
            <w:r>
              <w:t>Divulgación del contenido de los talleres por medios televisivos y redes sociales</w:t>
            </w:r>
          </w:p>
        </w:tc>
      </w:tr>
    </w:tbl>
    <w:p w:rsidR="008D3F8C" w:rsidRDefault="008D3F8C">
      <w:pPr>
        <w:pBdr>
          <w:top w:val="nil"/>
          <w:left w:val="nil"/>
          <w:bottom w:val="nil"/>
          <w:right w:val="nil"/>
          <w:between w:val="nil"/>
        </w:pBdr>
        <w:jc w:val="both"/>
        <w:rPr>
          <w:b/>
        </w:rPr>
      </w:pPr>
    </w:p>
    <w:p w:rsidR="00B16E99" w:rsidRDefault="004C5F93">
      <w:pPr>
        <w:pBdr>
          <w:top w:val="nil"/>
          <w:left w:val="nil"/>
          <w:bottom w:val="nil"/>
          <w:right w:val="nil"/>
          <w:between w:val="nil"/>
        </w:pBdr>
        <w:jc w:val="both"/>
        <w:rPr>
          <w:b/>
          <w:color w:val="1F497D"/>
        </w:rPr>
      </w:pPr>
      <w:r>
        <w:rPr>
          <w:b/>
          <w:color w:val="000000"/>
        </w:rPr>
        <w:t>Beneficiarios y Participantes</w:t>
      </w:r>
      <w:r>
        <w:rPr>
          <w:b/>
          <w:color w:val="1F497D"/>
        </w:rPr>
        <w:t xml:space="preserve">: </w:t>
      </w:r>
    </w:p>
    <w:p w:rsidR="008D3F8C" w:rsidRPr="00B16E99" w:rsidRDefault="00FE731B">
      <w:pPr>
        <w:pBdr>
          <w:top w:val="nil"/>
          <w:left w:val="nil"/>
          <w:bottom w:val="nil"/>
          <w:right w:val="nil"/>
          <w:between w:val="nil"/>
        </w:pBdr>
        <w:jc w:val="both"/>
      </w:pPr>
      <w:r w:rsidRPr="00B16E99">
        <w:t xml:space="preserve">Niños y jóvenes afectados por esta problemática cuyo </w:t>
      </w:r>
      <w:r w:rsidR="00B16E99" w:rsidRPr="00B16E99">
        <w:t>número</w:t>
      </w:r>
      <w:r w:rsidRPr="00B16E99">
        <w:t xml:space="preserve"> será proporcionado por los docentes con los que realizaremos talleres en los que se evaluarán las problemáticas mencionadas.</w:t>
      </w:r>
    </w:p>
    <w:p w:rsidR="00FE731B" w:rsidRDefault="00FE731B">
      <w:pPr>
        <w:pBdr>
          <w:top w:val="nil"/>
          <w:left w:val="nil"/>
          <w:bottom w:val="nil"/>
          <w:right w:val="nil"/>
          <w:between w:val="nil"/>
        </w:pBdr>
        <w:jc w:val="both"/>
      </w:pPr>
      <w:r w:rsidRPr="00B16E99">
        <w:t>Estas capacitaciones serán realizadas por los docentes de la Universidad Católica de S</w:t>
      </w:r>
      <w:r w:rsidR="00791920">
        <w:t>alta, que incluyen abogados,</w:t>
      </w:r>
      <w:r w:rsidRPr="00B16E99">
        <w:t xml:space="preserve"> </w:t>
      </w:r>
      <w:r w:rsidR="008827D6" w:rsidRPr="00B16E99">
        <w:t>psicopedagogos</w:t>
      </w:r>
      <w:r w:rsidR="00791920">
        <w:t>, asistentes sociales, psicólogos y si fuera necesario, profesores de otras disciplinas.</w:t>
      </w:r>
    </w:p>
    <w:p w:rsidR="00C723AA" w:rsidRDefault="00C723AA">
      <w:pPr>
        <w:pBdr>
          <w:top w:val="nil"/>
          <w:left w:val="nil"/>
          <w:bottom w:val="nil"/>
          <w:right w:val="nil"/>
          <w:between w:val="nil"/>
        </w:pBdr>
        <w:jc w:val="both"/>
      </w:pPr>
      <w:r>
        <w:t>Beneficiarios Directos: Todos los docentes de las escuelas primarias, secundarias, técnicas, publicas y privadas del Departamento de General Guemes que quieran adherirse.</w:t>
      </w:r>
    </w:p>
    <w:p w:rsidR="00032B38" w:rsidRPr="00B16E99" w:rsidRDefault="00032B38">
      <w:pPr>
        <w:pBdr>
          <w:top w:val="nil"/>
          <w:left w:val="nil"/>
          <w:bottom w:val="nil"/>
          <w:right w:val="nil"/>
          <w:between w:val="nil"/>
        </w:pBdr>
        <w:jc w:val="both"/>
        <w:rPr>
          <w:b/>
        </w:rPr>
      </w:pPr>
      <w:r>
        <w:t>Beneficiarios Indirectos: 75.000 habitantes del Departamento de General Guemes</w:t>
      </w:r>
    </w:p>
    <w:p w:rsidR="008D3F8C" w:rsidRDefault="008D3F8C">
      <w:pPr>
        <w:pBdr>
          <w:top w:val="nil"/>
          <w:left w:val="nil"/>
          <w:bottom w:val="nil"/>
          <w:right w:val="nil"/>
          <w:between w:val="nil"/>
        </w:pBdr>
        <w:jc w:val="both"/>
        <w:rPr>
          <w:b/>
        </w:rPr>
      </w:pPr>
    </w:p>
    <w:p w:rsidR="00B16E99" w:rsidRDefault="004C5F93">
      <w:pPr>
        <w:pBdr>
          <w:top w:val="nil"/>
          <w:left w:val="nil"/>
          <w:bottom w:val="nil"/>
          <w:right w:val="nil"/>
          <w:between w:val="nil"/>
        </w:pBdr>
        <w:jc w:val="both"/>
        <w:rPr>
          <w:b/>
          <w:color w:val="000000"/>
        </w:rPr>
      </w:pPr>
      <w:r>
        <w:rPr>
          <w:b/>
          <w:color w:val="000000"/>
        </w:rPr>
        <w:t xml:space="preserve">Período </w:t>
      </w:r>
      <w:r w:rsidR="008827D6">
        <w:rPr>
          <w:b/>
          <w:color w:val="000000"/>
        </w:rPr>
        <w:t xml:space="preserve">de implementación del proyecto. </w:t>
      </w:r>
    </w:p>
    <w:p w:rsidR="008D3F8C" w:rsidRPr="00B16E99" w:rsidRDefault="00032B38">
      <w:pPr>
        <w:pBdr>
          <w:top w:val="nil"/>
          <w:left w:val="nil"/>
          <w:bottom w:val="nil"/>
          <w:right w:val="nil"/>
          <w:between w:val="nil"/>
        </w:pBdr>
        <w:jc w:val="both"/>
        <w:rPr>
          <w:b/>
        </w:rPr>
      </w:pPr>
      <w:r>
        <w:t>Desde jun</w:t>
      </w:r>
      <w:r w:rsidR="004C5F93" w:rsidRPr="00B16E99">
        <w:t xml:space="preserve">io de 2024 a </w:t>
      </w:r>
      <w:r w:rsidR="008827D6" w:rsidRPr="00B16E99">
        <w:t>junio</w:t>
      </w:r>
      <w:r w:rsidR="004C5F93" w:rsidRPr="00B16E99">
        <w:t xml:space="preserve"> de 2025</w:t>
      </w: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p>
    <w:p w:rsidR="00560D28" w:rsidRDefault="00560D28" w:rsidP="00560D28">
      <w:pPr>
        <w:pBdr>
          <w:top w:val="nil"/>
          <w:left w:val="nil"/>
          <w:bottom w:val="nil"/>
          <w:right w:val="nil"/>
          <w:between w:val="nil"/>
        </w:pBdr>
        <w:jc w:val="both"/>
        <w:rPr>
          <w:b/>
          <w:color w:val="000000"/>
        </w:rPr>
      </w:pPr>
      <w:r>
        <w:rPr>
          <w:noProof/>
          <w:lang w:val="en-US"/>
        </w:rPr>
        <w:lastRenderedPageBreak/>
        <w:drawing>
          <wp:inline distT="0" distB="0" distL="0" distR="0" wp14:anchorId="5F5E3A07" wp14:editId="71350DF7">
            <wp:extent cx="5951855" cy="300037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8797" r="10417" b="31044"/>
                    <a:stretch/>
                  </pic:blipFill>
                  <pic:spPr bwMode="auto">
                    <a:xfrm>
                      <a:off x="0" y="0"/>
                      <a:ext cx="5962613" cy="3005798"/>
                    </a:xfrm>
                    <a:prstGeom prst="rect">
                      <a:avLst/>
                    </a:prstGeom>
                    <a:ln>
                      <a:noFill/>
                    </a:ln>
                    <a:extLst>
                      <a:ext uri="{53640926-AAD7-44D8-BBD7-CCE9431645EC}">
                        <a14:shadowObscured xmlns:a14="http://schemas.microsoft.com/office/drawing/2010/main"/>
                      </a:ext>
                    </a:extLst>
                  </pic:spPr>
                </pic:pic>
              </a:graphicData>
            </a:graphic>
          </wp:inline>
        </w:drawing>
      </w:r>
    </w:p>
    <w:p w:rsidR="008D3F8C" w:rsidRDefault="008D3F8C">
      <w:pPr>
        <w:rPr>
          <w:sz w:val="22"/>
          <w:szCs w:val="22"/>
        </w:rPr>
      </w:pPr>
    </w:p>
    <w:p w:rsidR="008D3F8C" w:rsidRDefault="008D3F8C">
      <w:pPr>
        <w:pBdr>
          <w:top w:val="nil"/>
          <w:left w:val="nil"/>
          <w:bottom w:val="nil"/>
          <w:right w:val="nil"/>
          <w:between w:val="nil"/>
        </w:pBdr>
        <w:shd w:val="clear" w:color="auto" w:fill="FFFFFF"/>
        <w:rPr>
          <w:color w:val="000000"/>
          <w:sz w:val="16"/>
          <w:szCs w:val="16"/>
        </w:rPr>
      </w:pPr>
      <w:bookmarkStart w:id="2" w:name="_heading=h.gjdgxs" w:colFirst="0" w:colLast="0"/>
      <w:bookmarkStart w:id="3" w:name="_GoBack"/>
      <w:bookmarkEnd w:id="2"/>
      <w:bookmarkEnd w:id="3"/>
    </w:p>
    <w:sectPr w:rsidR="008D3F8C">
      <w:headerReference w:type="default" r:id="rId11"/>
      <w:footerReference w:type="default" r:id="rId12"/>
      <w:pgSz w:w="12240" w:h="15840"/>
      <w:pgMar w:top="993" w:right="1440" w:bottom="1276"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2542" w:rsidRDefault="00652542">
      <w:r>
        <w:separator/>
      </w:r>
    </w:p>
  </w:endnote>
  <w:endnote w:type="continuationSeparator" w:id="0">
    <w:p w:rsidR="00652542" w:rsidRDefault="006525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F8C" w:rsidRDefault="004C5F93">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560D28">
      <w:rPr>
        <w:noProof/>
        <w:color w:val="000000"/>
      </w:rPr>
      <w:t>1</w:t>
    </w:r>
    <w:r>
      <w:rPr>
        <w:color w:val="000000"/>
      </w:rPr>
      <w:fldChar w:fldCharType="end"/>
    </w:r>
  </w:p>
  <w:p w:rsidR="008D3F8C" w:rsidRDefault="008D3F8C">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2542" w:rsidRDefault="00652542">
      <w:r>
        <w:separator/>
      </w:r>
    </w:p>
  </w:footnote>
  <w:footnote w:type="continuationSeparator" w:id="0">
    <w:p w:rsidR="00652542" w:rsidRDefault="0065254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3F8C" w:rsidRDefault="008D3F8C">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124FF"/>
    <w:multiLevelType w:val="multilevel"/>
    <w:tmpl w:val="E74A8D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4685695"/>
    <w:multiLevelType w:val="hybridMultilevel"/>
    <w:tmpl w:val="8F3EC524"/>
    <w:lvl w:ilvl="0" w:tplc="7E3E7FE2">
      <w:numFmt w:val="bullet"/>
      <w:lvlText w:val="-"/>
      <w:lvlJc w:val="left"/>
      <w:pPr>
        <w:ind w:left="644" w:hanging="360"/>
      </w:pPr>
      <w:rPr>
        <w:rFonts w:ascii="Times New Roman" w:eastAsia="Times New Roman" w:hAnsi="Times New Roman" w:cs="Times New Roman"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 w15:restartNumberingAfterBreak="0">
    <w:nsid w:val="27872752"/>
    <w:multiLevelType w:val="multilevel"/>
    <w:tmpl w:val="54FA834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4D602DAA"/>
    <w:multiLevelType w:val="multilevel"/>
    <w:tmpl w:val="27C4DF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C9412F2"/>
    <w:multiLevelType w:val="hybridMultilevel"/>
    <w:tmpl w:val="FA8456E6"/>
    <w:lvl w:ilvl="0" w:tplc="0409000F">
      <w:start w:val="3"/>
      <w:numFmt w:val="decimal"/>
      <w:lvlText w:val="%1."/>
      <w:lvlJc w:val="left"/>
      <w:pPr>
        <w:ind w:left="720" w:hanging="360"/>
      </w:pPr>
      <w:rPr>
        <w:rFonts w:hint="default"/>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F8C"/>
    <w:rsid w:val="00032B38"/>
    <w:rsid w:val="000B3EA3"/>
    <w:rsid w:val="000F2439"/>
    <w:rsid w:val="00105A5D"/>
    <w:rsid w:val="00231E54"/>
    <w:rsid w:val="003D4D21"/>
    <w:rsid w:val="00434790"/>
    <w:rsid w:val="004601FC"/>
    <w:rsid w:val="004C5F93"/>
    <w:rsid w:val="00507071"/>
    <w:rsid w:val="00516294"/>
    <w:rsid w:val="00560D28"/>
    <w:rsid w:val="00574778"/>
    <w:rsid w:val="00652542"/>
    <w:rsid w:val="00652B66"/>
    <w:rsid w:val="00791920"/>
    <w:rsid w:val="007B324D"/>
    <w:rsid w:val="007D6EEE"/>
    <w:rsid w:val="00813033"/>
    <w:rsid w:val="008827D6"/>
    <w:rsid w:val="008D3F8C"/>
    <w:rsid w:val="009338FD"/>
    <w:rsid w:val="009A3E8A"/>
    <w:rsid w:val="009F0143"/>
    <w:rsid w:val="009F019B"/>
    <w:rsid w:val="00A265F7"/>
    <w:rsid w:val="00A46255"/>
    <w:rsid w:val="00B16E99"/>
    <w:rsid w:val="00B511D6"/>
    <w:rsid w:val="00C04EDF"/>
    <w:rsid w:val="00C337E4"/>
    <w:rsid w:val="00C723AA"/>
    <w:rsid w:val="00D22B68"/>
    <w:rsid w:val="00D82E04"/>
    <w:rsid w:val="00E11984"/>
    <w:rsid w:val="00EA5A5D"/>
    <w:rsid w:val="00ED0B5D"/>
    <w:rsid w:val="00F06F22"/>
    <w:rsid w:val="00F965D7"/>
    <w:rsid w:val="00FE7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DAA5A"/>
  <w15:docId w15:val="{067DFC63-8094-431E-9B90-FC563E99E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s-A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Prrafodelista">
    <w:name w:val="List Paragraph"/>
    <w:basedOn w:val="Normal"/>
    <w:uiPriority w:val="34"/>
    <w:qFormat/>
    <w:rsid w:val="00507071"/>
    <w:pPr>
      <w:ind w:left="720"/>
      <w:contextualSpacing/>
    </w:pPr>
  </w:style>
  <w:style w:type="character" w:styleId="Hipervnculo">
    <w:name w:val="Hyperlink"/>
    <w:basedOn w:val="Fuentedeprrafopredeter"/>
    <w:uiPriority w:val="99"/>
    <w:unhideWhenUsed/>
    <w:rsid w:val="00507071"/>
    <w:rPr>
      <w:color w:val="0000FF" w:themeColor="hyperlink"/>
      <w:u w:val="single"/>
    </w:rPr>
  </w:style>
  <w:style w:type="paragraph" w:styleId="Encabezado">
    <w:name w:val="header"/>
    <w:basedOn w:val="Normal"/>
    <w:link w:val="EncabezadoCar"/>
    <w:uiPriority w:val="99"/>
    <w:unhideWhenUsed/>
    <w:rsid w:val="00032B38"/>
    <w:pPr>
      <w:tabs>
        <w:tab w:val="center" w:pos="4419"/>
        <w:tab w:val="right" w:pos="8838"/>
      </w:tabs>
    </w:pPr>
  </w:style>
  <w:style w:type="character" w:customStyle="1" w:styleId="EncabezadoCar">
    <w:name w:val="Encabezado Car"/>
    <w:basedOn w:val="Fuentedeprrafopredeter"/>
    <w:link w:val="Encabezado"/>
    <w:uiPriority w:val="99"/>
    <w:rsid w:val="00032B38"/>
  </w:style>
  <w:style w:type="paragraph" w:styleId="Piedepgina">
    <w:name w:val="footer"/>
    <w:basedOn w:val="Normal"/>
    <w:link w:val="PiedepginaCar"/>
    <w:uiPriority w:val="99"/>
    <w:unhideWhenUsed/>
    <w:rsid w:val="00032B38"/>
    <w:pPr>
      <w:tabs>
        <w:tab w:val="center" w:pos="4419"/>
        <w:tab w:val="right" w:pos="8838"/>
      </w:tabs>
    </w:pPr>
  </w:style>
  <w:style w:type="character" w:customStyle="1" w:styleId="PiedepginaCar">
    <w:name w:val="Pie de página Car"/>
    <w:basedOn w:val="Fuentedeprrafopredeter"/>
    <w:link w:val="Piedepgina"/>
    <w:uiPriority w:val="99"/>
    <w:rsid w:val="00032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nuevasmiradassalt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facebook.com/micronuevasmirada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Coxi9yeuuWWsZRECN2eowbwOVw==">CgMxLjAyCWguMzBqMHpsbDIOaC42MHB2YTl3amxvcXkyCGguZ2pkZ3hzOAByITFPQlUwOGtrSFRmR2p4bWRQRHVIOTZnd0FGa2lWMnZrdw==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3</Pages>
  <Words>652</Words>
  <Characters>3721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Dixguel03</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Usuario</cp:lastModifiedBy>
  <cp:revision>20</cp:revision>
  <dcterms:created xsi:type="dcterms:W3CDTF">2024-02-08T21:59:00Z</dcterms:created>
  <dcterms:modified xsi:type="dcterms:W3CDTF">2024-02-20T23:14:00Z</dcterms:modified>
</cp:coreProperties>
</file>